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2" w:rsidRPr="00615622" w:rsidRDefault="00615622" w:rsidP="0061562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15622">
        <w:rPr>
          <w:b/>
          <w:color w:val="000000"/>
        </w:rPr>
        <w:t>АВТОНОМНАЯ НЕКОММЕРЧЕСКАЯ ОРГАНИЗАЦИЯ</w:t>
      </w:r>
    </w:p>
    <w:p w:rsidR="00615622" w:rsidRPr="00615622" w:rsidRDefault="00615622" w:rsidP="0061562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15622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615622" w:rsidP="0061562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15622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615622" w:rsidRPr="00615622" w:rsidRDefault="00615622" w:rsidP="0061562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15622" w:rsidRPr="00615622" w:rsidRDefault="00615622" w:rsidP="0061562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615622" w:rsidRPr="00615622" w:rsidRDefault="00615622" w:rsidP="0061562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615622" w:rsidRPr="00615622" w:rsidRDefault="00615622" w:rsidP="0061562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622" w:rsidRPr="00615622" w:rsidRDefault="00615622" w:rsidP="0061562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6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56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1562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520D9E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408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Совершенствование деятельности учителя ИЗО и технологии в условиях реализации ФГОС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A408D2" w:rsidRDefault="00721830" w:rsidP="00326F62">
      <w:pPr>
        <w:pStyle w:val="Style8"/>
        <w:spacing w:line="240" w:lineRule="exact"/>
      </w:pPr>
      <w:r w:rsidRPr="00470932">
        <w:rPr>
          <w:b/>
        </w:rPr>
        <w:t>Категория слушателей –</w:t>
      </w:r>
      <w:r w:rsidR="00A408D2">
        <w:rPr>
          <w:b/>
        </w:rPr>
        <w:t xml:space="preserve"> </w:t>
      </w:r>
      <w:r w:rsidR="00A408D2" w:rsidRPr="00A408D2">
        <w:t xml:space="preserve">учителя технологии, учителя </w:t>
      </w:r>
      <w:proofErr w:type="gramStart"/>
      <w:r w:rsidR="00A408D2" w:rsidRPr="00A408D2">
        <w:t>ИЗО</w:t>
      </w:r>
      <w:proofErr w:type="gramEnd"/>
      <w:r w:rsidR="00A408D2" w:rsidRPr="00A408D2">
        <w:t>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E54B4B" w:rsidRPr="00CE5324">
        <w:t>1</w:t>
      </w:r>
      <w:r w:rsidR="00A408D2">
        <w:t>08 часов</w:t>
      </w:r>
      <w:r w:rsidR="00786A6A" w:rsidRPr="00CE5324">
        <w:t>.</w:t>
      </w:r>
      <w:r w:rsidR="00A408D2">
        <w:t xml:space="preserve"> 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70932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A408D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Теория и методика преподавания изобразительного искусства.</w:t>
            </w:r>
          </w:p>
        </w:tc>
        <w:tc>
          <w:tcPr>
            <w:tcW w:w="992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E5324" w:rsidRDefault="00A408D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преподавания декоративно прикладного искусства.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408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A408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408D2">
        <w:trPr>
          <w:trHeight w:val="247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A408D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A408D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992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3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CE5324" w:rsidRDefault="00A408D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технологии в основной школе.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270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CE5324" w:rsidRDefault="00A408D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педагогические приемы преподавания технологии в средней школе.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A408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721830" w:rsidRPr="00470932" w:rsidRDefault="00A408D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</w:tcPr>
          <w:p w:rsidR="00721830" w:rsidRPr="00470932" w:rsidRDefault="00A408D2" w:rsidP="00A408D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072467"/>
    <w:rsid w:val="00101C32"/>
    <w:rsid w:val="00137B1A"/>
    <w:rsid w:val="00146BBF"/>
    <w:rsid w:val="00163F37"/>
    <w:rsid w:val="00184CD4"/>
    <w:rsid w:val="001B187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70932"/>
    <w:rsid w:val="004D5962"/>
    <w:rsid w:val="00520D9E"/>
    <w:rsid w:val="005925CF"/>
    <w:rsid w:val="005B1869"/>
    <w:rsid w:val="00615622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408D2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  <w:rsid w:val="00F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2019-10-16T06:41:00Z</dcterms:modified>
</cp:coreProperties>
</file>